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DA" w:rsidRDefault="00D13CDA" w:rsidP="00D13CD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54378624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D13CDA" w:rsidRDefault="00D13CDA" w:rsidP="00D13CD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D13CDA" w:rsidRDefault="00D13CDA" w:rsidP="00D13C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курсу «Вероятность и статистика»</w:t>
      </w:r>
    </w:p>
    <w:p w:rsidR="00D13CDA" w:rsidRDefault="00D13CDA" w:rsidP="00D13C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2025-2026 учебный год</w:t>
      </w:r>
    </w:p>
    <w:p w:rsidR="00D13CDA" w:rsidRDefault="00D13CDA" w:rsidP="00D13C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 класс</w:t>
      </w:r>
    </w:p>
    <w:p w:rsidR="00D13CDA" w:rsidRDefault="00D13CDA" w:rsidP="00D13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D13CDA" w:rsidRDefault="00D13CDA" w:rsidP="00D13CD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Лукина Л.В., учитель математики, </w:t>
      </w:r>
    </w:p>
    <w:p w:rsidR="00D13CDA" w:rsidRDefault="00D13CDA" w:rsidP="00D13CDA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высшая кв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атегория</w:t>
      </w:r>
    </w:p>
    <w:p w:rsidR="00D13CDA" w:rsidRDefault="00D13CDA" w:rsidP="00D13CD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D13CDA" w:rsidRDefault="00D13CDA" w:rsidP="00D13CD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D13CDA" w:rsidRDefault="00D13CDA" w:rsidP="00D13CD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D13CDA" w:rsidRDefault="00D13CDA" w:rsidP="00D13CD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D13CDA" w:rsidRDefault="00D13CDA" w:rsidP="00D13CD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D13CDA" w:rsidRDefault="00D13CDA" w:rsidP="00D13CDA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D13CDA" w:rsidRDefault="00D13CDA" w:rsidP="00D13CD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13CDA" w:rsidRDefault="00D13CDA" w:rsidP="00D13CDA">
      <w:pPr>
        <w:spacing w:after="0"/>
        <w:ind w:left="120"/>
        <w:rPr>
          <w:lang w:val="ru-RU"/>
        </w:rPr>
      </w:pPr>
    </w:p>
    <w:p w:rsidR="00DB6D3A" w:rsidRPr="00D13CDA" w:rsidRDefault="00DB6D3A">
      <w:pPr>
        <w:rPr>
          <w:lang w:val="ru-RU"/>
        </w:rPr>
        <w:sectPr w:rsidR="00DB6D3A" w:rsidRPr="00D13CDA">
          <w:pgSz w:w="11906" w:h="16383"/>
          <w:pgMar w:top="1134" w:right="850" w:bottom="1134" w:left="1701" w:header="720" w:footer="720" w:gutter="0"/>
          <w:cols w:space="720"/>
        </w:sectPr>
      </w:pPr>
    </w:p>
    <w:p w:rsidR="00D13CDA" w:rsidRPr="00D13CDA" w:rsidRDefault="00D13CDA" w:rsidP="00D13CDA">
      <w:pPr>
        <w:pStyle w:val="ae"/>
        <w:spacing w:before="1" w:line="276" w:lineRule="auto"/>
        <w:ind w:left="107" w:right="-1" w:firstLine="180"/>
        <w:jc w:val="both"/>
      </w:pPr>
      <w:bookmarkStart w:id="1" w:name="block-54378623"/>
      <w:bookmarkEnd w:id="0"/>
      <w:r w:rsidRPr="00D13CDA">
        <w:lastRenderedPageBreak/>
        <w:t xml:space="preserve">Программа  учебного  предмета «Вероятность и статистика»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ООО), с учётом  </w:t>
      </w:r>
      <w:r w:rsidRPr="00D13CDA">
        <w:rPr>
          <w:color w:val="202124"/>
          <w:shd w:val="clear" w:color="auto" w:fill="FFFFFF"/>
        </w:rPr>
        <w:t xml:space="preserve"> федеральных образовательных программ основного общего образования (ФОП ООО), </w:t>
      </w:r>
      <w:r w:rsidRPr="00D13CDA">
        <w:t>Основной образовательной программы</w:t>
      </w:r>
      <w:r w:rsidRPr="00D13CDA">
        <w:rPr>
          <w:color w:val="202124"/>
          <w:shd w:val="clear" w:color="auto" w:fill="FFFFFF"/>
        </w:rPr>
        <w:t xml:space="preserve"> </w:t>
      </w:r>
      <w:r w:rsidRPr="00D13CDA">
        <w:t>основного общего образования МБОУ «Конёвская школа» и Рабочей программы воспитания МБОУ «Конёвская школа».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DB6D3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b3c9237e-6172-48ee-b1c7-f6774da89513"/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D13CDA" w:rsidRPr="00D13CDA" w:rsidRDefault="00D13CD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6D3A" w:rsidRPr="00D13CDA" w:rsidRDefault="007B38B8" w:rsidP="00D13CDA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54378619"/>
      <w:bookmarkEnd w:id="1"/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DB6D3A" w:rsidRPr="00D13CDA" w:rsidRDefault="007B38B8" w:rsidP="00D13CDA">
      <w:pPr>
        <w:spacing w:after="0" w:line="264" w:lineRule="auto"/>
        <w:ind w:left="120"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DB6D3A" w:rsidRPr="00D13CDA" w:rsidRDefault="00DB6D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</w:t>
      </w: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ние задач с использованием комбинаторики.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Испытание. Успех и неудача. Серия испытаний до первого успеха. Серия испытаний Бернулли. Вероятности событи</w:t>
      </w: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й в серии испытаний Бернулли.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</w:t>
      </w: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успехов в серии испытаний Бернулли».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 законе </w:t>
      </w:r>
      <w:proofErr w:type="gramStart"/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больших</w:t>
      </w:r>
      <w:proofErr w:type="gramEnd"/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чисел. Измерение вероятностей с помощью частот. Роль и значение закона больших чисел в природе и обществе.</w:t>
      </w:r>
    </w:p>
    <w:p w:rsidR="00D13CDA" w:rsidRDefault="00D13CDA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block-54378620"/>
      <w:bookmarkEnd w:id="3"/>
    </w:p>
    <w:p w:rsidR="00DB6D3A" w:rsidRPr="00D13CDA" w:rsidRDefault="007B38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УЧЕБНОГО КУРСА «ВЕРОЯТНОСТЬ И СТАТИСТ</w:t>
      </w:r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ИКА» НА УРОВНЕ ОСНОВНОГО ОБЩЕГО ОБРАЗОВАНИЯ</w:t>
      </w:r>
    </w:p>
    <w:p w:rsidR="00DB6D3A" w:rsidRPr="00D13CDA" w:rsidRDefault="007B38B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</w:t>
      </w:r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МЕТНЫЕ РЕЗУЛЬТАТЫ</w:t>
      </w:r>
    </w:p>
    <w:p w:rsidR="00DB6D3A" w:rsidRPr="00D13CDA" w:rsidRDefault="00DB6D3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49"/>
      <w:bookmarkEnd w:id="5"/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</w:t>
      </w: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я</w:t>
      </w:r>
      <w:proofErr w:type="gramEnd"/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организованным перебором вариан</w:t>
      </w: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тов, а также с использованием комбинаторных правил и методов.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частоты значений и частоты события, в том числе пользуясь результ</w:t>
      </w: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атами проведённых измерений и наблюдений.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</w:t>
      </w: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случайной величине и о распределении вероятностей.</w:t>
      </w:r>
    </w:p>
    <w:p w:rsidR="00DB6D3A" w:rsidRPr="00D13CDA" w:rsidRDefault="007B38B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представление о законе </w:t>
      </w:r>
      <w:proofErr w:type="gramStart"/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больших</w:t>
      </w:r>
      <w:proofErr w:type="gramEnd"/>
      <w:r w:rsidRPr="00D13CD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чисел как о проявлении закономерности в случайной изменчивости и о роли закона больших чисел в природе и обществе.</w:t>
      </w:r>
    </w:p>
    <w:p w:rsidR="00DB6D3A" w:rsidRPr="00D13CDA" w:rsidRDefault="00DB6D3A">
      <w:pPr>
        <w:rPr>
          <w:rFonts w:ascii="Times New Roman" w:hAnsi="Times New Roman" w:cs="Times New Roman"/>
          <w:sz w:val="24"/>
          <w:szCs w:val="24"/>
          <w:lang w:val="ru-RU"/>
        </w:rPr>
        <w:sectPr w:rsidR="00DB6D3A" w:rsidRPr="00D13CDA">
          <w:pgSz w:w="11906" w:h="16383"/>
          <w:pgMar w:top="1134" w:right="850" w:bottom="1134" w:left="1701" w:header="720" w:footer="720" w:gutter="0"/>
          <w:cols w:space="720"/>
        </w:sectPr>
      </w:pPr>
    </w:p>
    <w:p w:rsidR="00DB6D3A" w:rsidRPr="00D13CDA" w:rsidRDefault="007B38B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54378621"/>
      <w:bookmarkEnd w:id="4"/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DB6D3A" w:rsidRPr="00D13CDA" w:rsidRDefault="007B38B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9"/>
        <w:gridCol w:w="4484"/>
        <w:gridCol w:w="1586"/>
        <w:gridCol w:w="1841"/>
        <w:gridCol w:w="1910"/>
        <w:gridCol w:w="3050"/>
      </w:tblGrid>
      <w:tr w:rsidR="00DB6D3A" w:rsidRPr="00D13CD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программы </w:t>
            </w:r>
          </w:p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D13CD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 w:rsidP="00D13CD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6D3A" w:rsidRPr="00D13CDA" w:rsidRDefault="00DB6D3A">
      <w:pPr>
        <w:rPr>
          <w:rFonts w:ascii="Times New Roman" w:hAnsi="Times New Roman" w:cs="Times New Roman"/>
          <w:sz w:val="24"/>
          <w:szCs w:val="24"/>
        </w:rPr>
        <w:sectPr w:rsidR="00DB6D3A" w:rsidRPr="00D13C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6D3A" w:rsidRPr="00D13CDA" w:rsidRDefault="007B38B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7" w:name="block-54378622"/>
      <w:bookmarkEnd w:id="6"/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DB6D3A" w:rsidRPr="00D13CDA" w:rsidRDefault="007B38B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5"/>
        <w:gridCol w:w="3698"/>
        <w:gridCol w:w="1216"/>
        <w:gridCol w:w="1841"/>
        <w:gridCol w:w="1910"/>
        <w:gridCol w:w="1347"/>
        <w:gridCol w:w="3063"/>
      </w:tblGrid>
      <w:tr w:rsidR="00DB6D3A" w:rsidRPr="00D13CD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D3A" w:rsidRPr="00D13CDA" w:rsidRDefault="00DB6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D3A" w:rsidRPr="00D13CDA" w:rsidRDefault="00DB6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D3A" w:rsidRPr="00D13CDA" w:rsidRDefault="00DB6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6D3A" w:rsidRPr="00D13CDA" w:rsidRDefault="00DB6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Независимость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Комбинаторное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Геометрическая вероятность. Случайный выбор точки из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Геометрическая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Испытания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Бернулли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Случайная величина и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Математическое ожидание и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о законе </w:t>
            </w: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больших</w:t>
            </w:r>
            <w:proofErr w:type="gram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больших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знаний.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861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13CD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3A" w:rsidRPr="00D13C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6D3A" w:rsidRPr="00D13CDA" w:rsidRDefault="00DB6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6D3A" w:rsidRPr="00D13CDA" w:rsidRDefault="00DB6D3A">
      <w:pPr>
        <w:rPr>
          <w:rFonts w:ascii="Times New Roman" w:hAnsi="Times New Roman" w:cs="Times New Roman"/>
          <w:sz w:val="24"/>
          <w:szCs w:val="24"/>
        </w:rPr>
        <w:sectPr w:rsidR="00DB6D3A" w:rsidRPr="00D13C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6D3A" w:rsidRPr="00D13CDA" w:rsidRDefault="007B38B8">
      <w:pPr>
        <w:spacing w:before="199" w:after="199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54378628"/>
      <w:bookmarkEnd w:id="7"/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ПРОВЕРЯЕМЫЕ ТРЕБОВАНИЯ К </w:t>
      </w:r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РЕЗУЛЬТАТАМ ОСВОЕНИЯ ОСНОВНОЙ ОБРАЗОВАТЕЛЬНОЙ ПРОГРАММЫ</w:t>
      </w:r>
    </w:p>
    <w:p w:rsidR="00DB6D3A" w:rsidRPr="00D13CDA" w:rsidRDefault="00DB6D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B6D3A" w:rsidRPr="00D13CDA" w:rsidRDefault="007B38B8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 </w:t>
      </w:r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t>КЛАСС</w:t>
      </w:r>
    </w:p>
    <w:p w:rsidR="00DB6D3A" w:rsidRPr="00D13CDA" w:rsidRDefault="00DB6D3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20"/>
        <w:gridCol w:w="7560"/>
      </w:tblGrid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основной</w:t>
            </w:r>
            <w:proofErr w:type="gram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и преобразовывать информацию, представленную в различных источниках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виде таблиц, диаграмм, графиков, представлять данные в виде таблиц, диаграмм, графиков</w:t>
            </w:r>
          </w:p>
        </w:tc>
      </w:tr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описательные характеристики для масси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вов числовых данных, в том числе средние значения и меры рассеивания</w:t>
            </w:r>
          </w:p>
        </w:tc>
      </w:tr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вероятности случайных событий в изученных опытах, в т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DB6D3A" w:rsidRPr="00D13CDA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 w:rsidP="003C2D41">
            <w:pPr>
              <w:spacing w:after="0" w:line="240" w:lineRule="auto"/>
              <w:ind w:left="10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Иметь представление о законе </w:t>
            </w: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больших</w:t>
            </w:r>
            <w:proofErr w:type="gram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чисел как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DB6D3A" w:rsidRPr="00D13CDA" w:rsidRDefault="00DB6D3A">
      <w:pPr>
        <w:rPr>
          <w:rFonts w:ascii="Times New Roman" w:hAnsi="Times New Roman" w:cs="Times New Roman"/>
          <w:sz w:val="24"/>
          <w:szCs w:val="24"/>
          <w:lang w:val="ru-RU"/>
        </w:rPr>
        <w:sectPr w:rsidR="00DB6D3A" w:rsidRPr="00D13CDA">
          <w:pgSz w:w="11906" w:h="16383"/>
          <w:pgMar w:top="1134" w:right="850" w:bottom="1134" w:left="1701" w:header="720" w:footer="720" w:gutter="0"/>
          <w:cols w:space="720"/>
        </w:sectPr>
      </w:pPr>
    </w:p>
    <w:p w:rsidR="00DB6D3A" w:rsidRPr="00D13CDA" w:rsidRDefault="007B38B8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bookmarkStart w:id="9" w:name="block-54378629"/>
      <w:bookmarkEnd w:id="8"/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DB6D3A" w:rsidRPr="00D13CDA" w:rsidRDefault="007B38B8">
      <w:pPr>
        <w:spacing w:before="199" w:after="199"/>
        <w:ind w:left="120"/>
        <w:rPr>
          <w:rFonts w:ascii="Times New Roman" w:hAnsi="Times New Roman" w:cs="Times New Roman"/>
          <w:sz w:val="24"/>
          <w:szCs w:val="24"/>
        </w:rPr>
      </w:pPr>
      <w:r w:rsidRPr="00D13CDA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9"/>
        <w:gridCol w:w="8291"/>
      </w:tblGrid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графиков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реальным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данным</w:t>
            </w:r>
            <w:proofErr w:type="spellEnd"/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Перестановки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факториал</w:t>
            </w:r>
            <w:proofErr w:type="spellEnd"/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сочетаний</w:t>
            </w:r>
            <w:proofErr w:type="spellEnd"/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Треугольник Паскаля. Решение задач с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использованием комбинаторики</w:t>
            </w:r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Серия испытаний Бернулли. Вероятности событи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й в серии испытаний Бернулли</w:t>
            </w:r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Математическое ожидание и дисперсия случайной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величины «число успехов в серии испытаний Бернулли»</w:t>
            </w:r>
          </w:p>
        </w:tc>
      </w:tr>
      <w:tr w:rsidR="00DB6D3A" w:rsidRPr="00D13CDA" w:rsidTr="003C2D41">
        <w:trPr>
          <w:trHeight w:val="144"/>
        </w:trPr>
        <w:tc>
          <w:tcPr>
            <w:tcW w:w="108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8291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 w:line="336" w:lineRule="auto"/>
              <w:ind w:left="31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Понятие о законе </w:t>
            </w: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больших</w:t>
            </w:r>
            <w:proofErr w:type="gram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DB6D3A" w:rsidRPr="00D13CDA" w:rsidRDefault="00DB6D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B6D3A" w:rsidRPr="00D13CDA" w:rsidRDefault="00DB6D3A">
      <w:pPr>
        <w:rPr>
          <w:rFonts w:ascii="Times New Roman" w:hAnsi="Times New Roman" w:cs="Times New Roman"/>
          <w:sz w:val="24"/>
          <w:szCs w:val="24"/>
          <w:lang w:val="ru-RU"/>
        </w:rPr>
        <w:sectPr w:rsidR="00DB6D3A" w:rsidRPr="00D13CDA">
          <w:pgSz w:w="11906" w:h="16383"/>
          <w:pgMar w:top="1134" w:right="850" w:bottom="1134" w:left="1701" w:header="720" w:footer="720" w:gutter="0"/>
          <w:cols w:space="720"/>
        </w:sectPr>
      </w:pPr>
    </w:p>
    <w:p w:rsidR="00DB6D3A" w:rsidRPr="00D13CDA" w:rsidRDefault="007B38B8">
      <w:pPr>
        <w:spacing w:before="199" w:after="199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54378625"/>
      <w:bookmarkEnd w:id="9"/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ПРОВЕРЯЕМЫЕ НА ОГЭ ПО МАТЕМАТИКЕ ТРЕБОВАНИЯ К РЕЗУЛЬТАТАМ </w:t>
      </w:r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ОСВОЕНИЯ ОСНОВНОЙ ОБРАЗОВАТЕЛЬНОЙ ПРОГРАММЫ ОСНОВНОГО ОБЩЕГО ОБРАЗОВАНИЯ</w:t>
      </w:r>
    </w:p>
    <w:p w:rsidR="00DB6D3A" w:rsidRPr="00D13CDA" w:rsidRDefault="00DB6D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DB6D3A" w:rsidRPr="00D13CDA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Код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проверяемого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требования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ru-RU"/>
              </w:rPr>
              <w:t xml:space="preserve">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Умение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ств дл</w:t>
            </w:r>
            <w:proofErr w:type="gram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 описания реальных процессов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явлений, при решении задач из других учебных предметов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контрпримеры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строить высказывания и отрицания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высказываний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том числе при решении задач из других предметов и практических задач;</w:t>
            </w:r>
            <w:proofErr w:type="gram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Умение оперировать понятиями: функция, график функции, нули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функции, промежутки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промежутки возрастания,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Умение оперировать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решать зад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ию задачи, исследовать полученное решение и оценивать правдоподобность полученных результатов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понятиями: длина, р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Умение изображать плоские фигуры и их комбинации,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пространственные фигуры от руки, с помощью чертёжных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понятиями: столбиковые и круговые диаграммы, табл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ссов и явлений; умение распознавать изменчивые величины в окружающем мире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ктически достоверных и маловероятных событий в окружающем мире и в жизни;</w:t>
            </w:r>
            <w:proofErr w:type="gram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DB6D3A" w:rsidRPr="00D13CDA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выбирать подходящий изученный метод для решения задачи, приво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авторов в отечественной и всемирной истории</w:t>
            </w:r>
          </w:p>
        </w:tc>
      </w:tr>
    </w:tbl>
    <w:p w:rsidR="00DB6D3A" w:rsidRPr="00D13CDA" w:rsidRDefault="00DB6D3A">
      <w:pPr>
        <w:rPr>
          <w:rFonts w:ascii="Times New Roman" w:hAnsi="Times New Roman" w:cs="Times New Roman"/>
          <w:sz w:val="24"/>
          <w:szCs w:val="24"/>
          <w:lang w:val="ru-RU"/>
        </w:rPr>
        <w:sectPr w:rsidR="00DB6D3A" w:rsidRPr="00D13CDA">
          <w:pgSz w:w="11906" w:h="16383"/>
          <w:pgMar w:top="1134" w:right="850" w:bottom="1134" w:left="1701" w:header="720" w:footer="720" w:gutter="0"/>
          <w:cols w:space="720"/>
        </w:sectPr>
      </w:pPr>
    </w:p>
    <w:p w:rsidR="00DB6D3A" w:rsidRPr="00D13CDA" w:rsidRDefault="007B38B8">
      <w:pPr>
        <w:spacing w:before="199" w:after="199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54378626"/>
      <w:bookmarkEnd w:id="10"/>
      <w:r w:rsidRPr="00D13CD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ПЕРЕЧЕНЬ ЭЛЕМЕНТОВ СОДЕРЖАНИЯ, ПРОВЕРЯЕМЫХ НА ОГЭ ПО МАТЕМАТИКЕ</w:t>
      </w:r>
    </w:p>
    <w:p w:rsidR="00DB6D3A" w:rsidRPr="00D13CDA" w:rsidRDefault="00DB6D3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6"/>
        <w:gridCol w:w="8269"/>
      </w:tblGrid>
      <w:tr w:rsidR="00DB6D3A" w:rsidRPr="00D13CDA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Код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Проверяемый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элемент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содержания</w:t>
            </w:r>
            <w:proofErr w:type="spellEnd"/>
            <w:r w:rsidRPr="00D13CD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вычисления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Приближённые вычисления,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округления, прикидка и оценка результата вычислений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Многочлены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дробь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Целые и дробно-рациональные уравнения.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совокупности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Целые и 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дробно-рациональные неравенства.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совокупности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текстовых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последовательностей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Арифметическая и геометрическая прогрессии. Формула сложных про</w:t>
            </w: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центов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знакопостоянства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Промежутки монотонности функции. Максимумы и минимумы функции.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Наибольшее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наименьшее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промежутке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Координаты на прямой и плоскости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Координатная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прямая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Декартовы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плоскости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геометрических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Векторы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плоскости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DB6D3A" w:rsidRPr="00D13CDA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DB6D3A" w:rsidRPr="00D13CDA" w:rsidRDefault="007B38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Графы</w:t>
            </w:r>
            <w:proofErr w:type="spellEnd"/>
            <w:r w:rsidRPr="00D1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B6D3A" w:rsidRPr="00D13CDA" w:rsidRDefault="00DB6D3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bookmarkEnd w:id="11"/>
    <w:p w:rsidR="007B38B8" w:rsidRPr="00D13CDA" w:rsidRDefault="007B38B8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7B38B8" w:rsidRPr="00D13CDA" w:rsidSect="00DB6D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7ED"/>
    <w:multiLevelType w:val="multilevel"/>
    <w:tmpl w:val="D52C9D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AA63EC"/>
    <w:multiLevelType w:val="multilevel"/>
    <w:tmpl w:val="3A7887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E93DE0"/>
    <w:multiLevelType w:val="multilevel"/>
    <w:tmpl w:val="15A47F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A646B2"/>
    <w:multiLevelType w:val="multilevel"/>
    <w:tmpl w:val="9D1266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1B3F6D"/>
    <w:multiLevelType w:val="multilevel"/>
    <w:tmpl w:val="FBCC708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6E31B4"/>
    <w:multiLevelType w:val="multilevel"/>
    <w:tmpl w:val="00DC61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B6D3A"/>
    <w:rsid w:val="003C2D41"/>
    <w:rsid w:val="007B38B8"/>
    <w:rsid w:val="00D13CDA"/>
    <w:rsid w:val="00DB6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6D3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6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semiHidden/>
    <w:unhideWhenUsed/>
    <w:qFormat/>
    <w:rsid w:val="00D13C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semiHidden/>
    <w:rsid w:val="00D13CD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8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863f4e16" TargetMode="External"/><Relationship Id="rId18" Type="http://schemas.openxmlformats.org/officeDocument/2006/relationships/hyperlink" Target="https://m.edsoo.ru/863f5a50" TargetMode="External"/><Relationship Id="rId26" Type="http://schemas.openxmlformats.org/officeDocument/2006/relationships/hyperlink" Target="https://m.edsoo.ru/863f6b44" TargetMode="External"/><Relationship Id="rId39" Type="http://schemas.openxmlformats.org/officeDocument/2006/relationships/hyperlink" Target="https://m.edsoo.ru/863f8b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f6162" TargetMode="External"/><Relationship Id="rId34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884" TargetMode="External"/><Relationship Id="rId25" Type="http://schemas.openxmlformats.org/officeDocument/2006/relationships/hyperlink" Target="https://m.edsoo.ru/863f67de" TargetMode="External"/><Relationship Id="rId33" Type="http://schemas.openxmlformats.org/officeDocument/2006/relationships/hyperlink" Target="https://m.edsoo.ru/863f893a" TargetMode="External"/><Relationship Id="rId38" Type="http://schemas.openxmlformats.org/officeDocument/2006/relationships/hyperlink" Target="https://m.edsoo.ru/863f861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208" TargetMode="External"/><Relationship Id="rId20" Type="http://schemas.openxmlformats.org/officeDocument/2006/relationships/hyperlink" Target="https://m.edsoo.ru/863f5e10" TargetMode="External"/><Relationship Id="rId29" Type="http://schemas.openxmlformats.org/officeDocument/2006/relationships/hyperlink" Target="https://m.edsoo.ru/863f72c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863f47ea" TargetMode="External"/><Relationship Id="rId24" Type="http://schemas.openxmlformats.org/officeDocument/2006/relationships/hyperlink" Target="https://m.edsoo.ru/863f6680" TargetMode="External"/><Relationship Id="rId32" Type="http://schemas.openxmlformats.org/officeDocument/2006/relationships/hyperlink" Target="https://m.edsoo.ru/863f783c" TargetMode="External"/><Relationship Id="rId37" Type="http://schemas.openxmlformats.org/officeDocument/2006/relationships/hyperlink" Target="https://m.edsoo.ru/863f840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a302" TargetMode="External"/><Relationship Id="rId15" Type="http://schemas.openxmlformats.org/officeDocument/2006/relationships/hyperlink" Target="https://m.edsoo.ru/863f5014" TargetMode="External"/><Relationship Id="rId23" Type="http://schemas.openxmlformats.org/officeDocument/2006/relationships/hyperlink" Target="https://m.edsoo.ru/863f64d2" TargetMode="External"/><Relationship Id="rId28" Type="http://schemas.openxmlformats.org/officeDocument/2006/relationships/hyperlink" Target="https://m.edsoo.ru/863f6f86" TargetMode="External"/><Relationship Id="rId36" Type="http://schemas.openxmlformats.org/officeDocument/2006/relationships/hyperlink" Target="https://m.edsoo.ru/863f7e54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bfe" TargetMode="External"/><Relationship Id="rId31" Type="http://schemas.openxmlformats.org/officeDocument/2006/relationships/hyperlink" Target="https://m.edsoo.ru/863f71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356" TargetMode="External"/><Relationship Id="rId27" Type="http://schemas.openxmlformats.org/officeDocument/2006/relationships/hyperlink" Target="https://m.edsoo.ru/863f6da6" TargetMode="External"/><Relationship Id="rId30" Type="http://schemas.openxmlformats.org/officeDocument/2006/relationships/hyperlink" Target="https://m.edsoo.ru/863f7652" TargetMode="External"/><Relationship Id="rId35" Type="http://schemas.openxmlformats.org/officeDocument/2006/relationships/hyperlink" Target="https://m.edsoo.ru/863f7c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3030</Words>
  <Characters>17271</Characters>
  <Application>Microsoft Office Word</Application>
  <DocSecurity>0</DocSecurity>
  <Lines>143</Lines>
  <Paragraphs>40</Paragraphs>
  <ScaleCrop>false</ScaleCrop>
  <Company/>
  <LinksUpToDate>false</LinksUpToDate>
  <CharactersWithSpaces>20261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2025-09-10T05:49:00Z</dcterms:created>
  <dcterms:modified xsi:type="dcterms:W3CDTF">2025-09-10T06:05:00Z</dcterms:modified>
</cp:coreProperties>
</file>